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DE0F0F" w:rsidP="00DE0F0F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8152C1" w:rsidRPr="008522A1">
        <w:rPr>
          <w:b/>
          <w:bCs/>
          <w:sz w:val="28"/>
          <w:szCs w:val="28"/>
        </w:rPr>
        <w:t>T.C.</w:t>
      </w:r>
    </w:p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4F73B6" w:rsidP="00157E26">
      <w:pPr>
        <w:pStyle w:val="Balk1"/>
        <w:rPr>
          <w:b/>
          <w:sz w:val="28"/>
          <w:szCs w:val="28"/>
        </w:rPr>
      </w:pPr>
      <w:r>
        <w:rPr>
          <w:b/>
          <w:sz w:val="28"/>
          <w:szCs w:val="28"/>
        </w:rPr>
        <w:t>LABORATUVAR TEKNOLOJİSİ</w:t>
      </w:r>
      <w:r w:rsidR="000C7203">
        <w:rPr>
          <w:b/>
          <w:sz w:val="28"/>
          <w:szCs w:val="28"/>
        </w:rPr>
        <w:t xml:space="preserve"> PROGRAMI</w:t>
      </w:r>
    </w:p>
    <w:p w:rsidR="008152C1" w:rsidRPr="008522A1" w:rsidRDefault="008522A1" w:rsidP="00157E26">
      <w:pPr>
        <w:pStyle w:val="Balk1"/>
        <w:rPr>
          <w:sz w:val="28"/>
          <w:szCs w:val="28"/>
        </w:rPr>
      </w:pPr>
      <w:r w:rsidRPr="008522A1">
        <w:rPr>
          <w:b/>
          <w:sz w:val="28"/>
          <w:szCs w:val="28"/>
        </w:rPr>
        <w:t xml:space="preserve">2024-2025 </w:t>
      </w:r>
      <w:r w:rsidR="00BB6852">
        <w:rPr>
          <w:b/>
          <w:sz w:val="28"/>
          <w:szCs w:val="28"/>
        </w:rPr>
        <w:t>BAHAR</w:t>
      </w:r>
      <w:r w:rsidRPr="008522A1">
        <w:rPr>
          <w:b/>
          <w:sz w:val="28"/>
          <w:szCs w:val="28"/>
        </w:rPr>
        <w:t xml:space="preserve"> YARIYILI </w:t>
      </w:r>
      <w:r w:rsidR="005D09B6">
        <w:rPr>
          <w:b/>
          <w:sz w:val="28"/>
          <w:szCs w:val="28"/>
        </w:rPr>
        <w:t>FİNAL SINAVI</w:t>
      </w:r>
      <w:r>
        <w:rPr>
          <w:b/>
          <w:sz w:val="28"/>
          <w:szCs w:val="28"/>
        </w:rPr>
        <w:t xml:space="preserve"> PROGRAMI</w:t>
      </w:r>
    </w:p>
    <w:p w:rsidR="008152C1" w:rsidRPr="008522A1" w:rsidRDefault="008152C1" w:rsidP="00157E26">
      <w:pPr>
        <w:pStyle w:val="Balk1"/>
        <w:rPr>
          <w:sz w:val="28"/>
          <w:szCs w:val="28"/>
        </w:rPr>
      </w:pPr>
    </w:p>
    <w:p w:rsidR="008152C1" w:rsidRPr="00A60278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152C1" w:rsidRPr="00A60278" w:rsidRDefault="008152C1" w:rsidP="008152C1">
      <w:pPr>
        <w:ind w:left="4956" w:firstLine="708"/>
        <w:rPr>
          <w:sz w:val="24"/>
          <w:szCs w:val="24"/>
        </w:rPr>
      </w:pPr>
    </w:p>
    <w:p w:rsidR="008152C1" w:rsidRPr="00C21AE7" w:rsidRDefault="008152C1" w:rsidP="008152C1">
      <w:pPr>
        <w:ind w:left="4956" w:firstLine="708"/>
        <w:rPr>
          <w:sz w:val="24"/>
          <w:szCs w:val="24"/>
        </w:rPr>
      </w:pPr>
    </w:p>
    <w:tbl>
      <w:tblPr>
        <w:tblW w:w="104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290"/>
        <w:gridCol w:w="1418"/>
        <w:gridCol w:w="1275"/>
        <w:gridCol w:w="1134"/>
        <w:gridCol w:w="1134"/>
        <w:gridCol w:w="1276"/>
      </w:tblGrid>
      <w:tr w:rsidR="00886F0F" w:rsidRPr="00886F0F" w:rsidTr="00C576A2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10.00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11.00</w:t>
            </w:r>
          </w:p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15.00</w:t>
            </w: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</w:pPr>
            <w:r>
              <w:t>11.06.2025</w:t>
            </w:r>
            <w:r w:rsidRPr="00886F0F">
              <w:t xml:space="preserve"> </w:t>
            </w:r>
            <w:r>
              <w:t>ÇARŞAMBA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Default="00AC5C64" w:rsidP="00AC5C64">
            <w:pPr>
              <w:jc w:val="center"/>
              <w:rPr>
                <w:bCs/>
              </w:rPr>
            </w:pPr>
            <w:r w:rsidRPr="00614EE1">
              <w:rPr>
                <w:bCs/>
              </w:rPr>
              <w:t>Organik Kimya</w:t>
            </w:r>
          </w:p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  <w:r w:rsidRPr="00C576A2">
              <w:rPr>
                <w:bCs/>
              </w:rPr>
              <w:t>Atatürk İlkeleri ve İnkılap Tarihi</w:t>
            </w:r>
            <w:r w:rsidR="00C576A2">
              <w:rPr>
                <w:bCs/>
              </w:rPr>
              <w:t>-</w:t>
            </w:r>
            <w:r w:rsidRPr="00C576A2">
              <w:rPr>
                <w:bCs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8" w:rsidRDefault="004A4238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AC5C64" w:rsidRPr="00C576A2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  <w:r w:rsidRPr="00C576A2">
              <w:rPr>
                <w:bCs/>
              </w:rPr>
              <w:t>Türk Dili-II</w:t>
            </w:r>
          </w:p>
          <w:p w:rsidR="00AC5C64" w:rsidRPr="00C576A2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  <w:r w:rsidRPr="005C1804">
              <w:rPr>
                <w:bCs/>
              </w:rPr>
              <w:t>İlaç Kimyası</w:t>
            </w:r>
          </w:p>
        </w:tc>
      </w:tr>
      <w:tr w:rsidR="00AC5C64" w:rsidRPr="00886F0F" w:rsidTr="00C576A2">
        <w:trPr>
          <w:trHeight w:val="108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spacing w:line="276" w:lineRule="auto"/>
              <w:jc w:val="center"/>
              <w:rPr>
                <w:bCs/>
              </w:rPr>
            </w:pPr>
            <w:r>
              <w:t>12.06.2025</w:t>
            </w:r>
            <w:r w:rsidRPr="00886F0F">
              <w:t xml:space="preserve"> </w:t>
            </w:r>
            <w:r>
              <w:t>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  <w:r w:rsidRPr="00C576A2">
              <w:rPr>
                <w:bCs/>
              </w:rPr>
              <w:t>İş Sağlığı ve Güvenliği</w:t>
            </w:r>
          </w:p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  <w:r w:rsidRPr="00C576A2">
              <w:rPr>
                <w:bCs/>
              </w:rPr>
              <w:t xml:space="preserve">Su Analizleri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167825" w:rsidP="00AC5C64">
            <w:pPr>
              <w:jc w:val="center"/>
              <w:rPr>
                <w:bCs/>
              </w:rPr>
            </w:pPr>
            <w:r w:rsidRPr="00AC5C64">
              <w:rPr>
                <w:bCs/>
              </w:rPr>
              <w:t>Fizikokimya</w:t>
            </w: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</w:pPr>
            <w:r>
              <w:t>13.06.2025</w:t>
            </w:r>
            <w:r w:rsidRPr="00886F0F">
              <w:t xml:space="preserve"> </w:t>
            </w:r>
            <w:r>
              <w:t>CUMA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  <w:r w:rsidRPr="004F73B6">
              <w:rPr>
                <w:bCs/>
              </w:rPr>
              <w:t xml:space="preserve">Analitik Kimya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522A1" w:rsidRDefault="00AC5C64" w:rsidP="00AC5C6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522A1" w:rsidRDefault="00AC5C64" w:rsidP="00AC5C6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182E0A" w:rsidP="00AC5C64">
            <w:pPr>
              <w:jc w:val="center"/>
              <w:rPr>
                <w:bCs/>
              </w:rPr>
            </w:pPr>
            <w:r w:rsidRPr="00A77271">
              <w:rPr>
                <w:bCs/>
              </w:rPr>
              <w:t>Tekstil ve Boyar Maddeler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</w:pPr>
            <w:r>
              <w:t>14.06.2025</w:t>
            </w:r>
            <w:r w:rsidRPr="00886F0F">
              <w:t xml:space="preserve"> </w:t>
            </w:r>
            <w:r>
              <w:t>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D26557" w:rsidP="00AC5C64">
            <w:pPr>
              <w:jc w:val="center"/>
              <w:rPr>
                <w:bCs/>
              </w:rPr>
            </w:pPr>
            <w:r w:rsidRPr="00C576A2">
              <w:rPr>
                <w:bCs/>
              </w:rPr>
              <w:t>Mikrobiyolojik Analizler</w:t>
            </w:r>
            <w:r w:rsidR="00AC5C64" w:rsidRPr="00C576A2">
              <w:rPr>
                <w:bCs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D2655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2D758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295041" w:rsidP="00AC5C64">
            <w:pPr>
              <w:jc w:val="center"/>
              <w:rPr>
                <w:bCs/>
              </w:rPr>
            </w:pPr>
            <w:r w:rsidRPr="00965819">
              <w:rPr>
                <w:bCs/>
              </w:rPr>
              <w:t>Tıbbi Aromatik Bitkiler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Default="00AC5C64" w:rsidP="00AC5C64">
            <w:pPr>
              <w:jc w:val="center"/>
            </w:pPr>
            <w:r>
              <w:t>15</w:t>
            </w:r>
            <w:r w:rsidRPr="00360A8D">
              <w:t>.0</w:t>
            </w:r>
            <w:r>
              <w:t>6.2025 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E12736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E12736" w:rsidP="00AC5C64">
            <w:pPr>
              <w:jc w:val="center"/>
              <w:rPr>
                <w:bCs/>
              </w:rPr>
            </w:pPr>
            <w:r w:rsidRPr="00E12736">
              <w:rPr>
                <w:bCs/>
              </w:rPr>
              <w:t>Biyokimya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0A" w:rsidRDefault="00182E0A" w:rsidP="00182E0A">
            <w:pPr>
              <w:tabs>
                <w:tab w:val="left" w:pos="1305"/>
              </w:tabs>
              <w:jc w:val="center"/>
              <w:rPr>
                <w:bCs/>
              </w:rPr>
            </w:pPr>
            <w:r w:rsidRPr="00965819">
              <w:rPr>
                <w:bCs/>
              </w:rPr>
              <w:t>Çevre Kimyası</w:t>
            </w:r>
          </w:p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182E0A">
            <w:pPr>
              <w:tabs>
                <w:tab w:val="left" w:pos="1305"/>
              </w:tabs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spacing w:line="276" w:lineRule="auto"/>
              <w:jc w:val="center"/>
              <w:rPr>
                <w:bCs/>
              </w:rPr>
            </w:pPr>
            <w:r>
              <w:t>16.06.2025</w:t>
            </w:r>
            <w:r w:rsidRPr="00886F0F">
              <w:t xml:space="preserve"> </w:t>
            </w:r>
            <w:r>
              <w:rPr>
                <w:bCs/>
              </w:rPr>
              <w:t>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Default="00AC5C64" w:rsidP="00AC5C64">
            <w:pPr>
              <w:jc w:val="center"/>
              <w:rPr>
                <w:bCs/>
              </w:rPr>
            </w:pPr>
            <w:proofErr w:type="spellStart"/>
            <w:r w:rsidRPr="004F73B6">
              <w:rPr>
                <w:bCs/>
              </w:rPr>
              <w:t>Enstrümental</w:t>
            </w:r>
            <w:proofErr w:type="spellEnd"/>
            <w:r w:rsidRPr="004F73B6">
              <w:rPr>
                <w:bCs/>
              </w:rPr>
              <w:t xml:space="preserve"> Analizler   </w:t>
            </w:r>
          </w:p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FA4D8C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2C72A3" w:rsidRDefault="00182E0A" w:rsidP="00182E0A">
            <w:pPr>
              <w:jc w:val="center"/>
              <w:rPr>
                <w:bCs/>
                <w:color w:val="FF0000"/>
              </w:rPr>
            </w:pPr>
            <w:r w:rsidRPr="00614EE1">
              <w:rPr>
                <w:bCs/>
              </w:rPr>
              <w:t>Kalite Güvencesi ve Standartları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2C72A3" w:rsidRDefault="00AC5C64" w:rsidP="00AC5C64">
            <w:pPr>
              <w:tabs>
                <w:tab w:val="left" w:pos="1305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0A" w:rsidRDefault="00182E0A" w:rsidP="00182E0A">
            <w:pPr>
              <w:jc w:val="center"/>
              <w:rPr>
                <w:bCs/>
                <w:color w:val="FF0000"/>
              </w:rPr>
            </w:pPr>
            <w:r w:rsidRPr="00C11159">
              <w:rPr>
                <w:bCs/>
              </w:rPr>
              <w:t>Kimyasal Kinetik</w:t>
            </w:r>
          </w:p>
          <w:p w:rsidR="00AC5C64" w:rsidRPr="00886F0F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spacing w:line="276" w:lineRule="auto"/>
              <w:jc w:val="center"/>
              <w:rPr>
                <w:bCs/>
              </w:rPr>
            </w:pPr>
            <w:r>
              <w:t>17.06.2025</w:t>
            </w:r>
            <w:r w:rsidRPr="00886F0F">
              <w:t xml:space="preserve"> </w:t>
            </w:r>
            <w:r>
              <w:t>SALI</w:t>
            </w:r>
            <w:r w:rsidRPr="00886F0F">
              <w:rPr>
                <w:bCs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C576A2" w:rsidRDefault="00D26557" w:rsidP="00D26557">
            <w:pPr>
              <w:jc w:val="center"/>
              <w:rPr>
                <w:bCs/>
              </w:rPr>
            </w:pPr>
            <w:r w:rsidRPr="00C576A2">
              <w:rPr>
                <w:bCs/>
              </w:rPr>
              <w:t>Gıda Teknolojisi</w:t>
            </w:r>
          </w:p>
          <w:p w:rsidR="00AC5C64" w:rsidRPr="00C576A2" w:rsidRDefault="00AC5C64" w:rsidP="00D2655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FA4D8C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FA4D8C" w:rsidRDefault="002D758C" w:rsidP="00182E0A">
            <w:pPr>
              <w:jc w:val="center"/>
              <w:rPr>
                <w:bCs/>
              </w:rPr>
            </w:pPr>
            <w:r w:rsidRPr="002D758C">
              <w:rPr>
                <w:bCs/>
              </w:rPr>
              <w:t>Girişimcilik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FA4D8C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BD727B" w:rsidP="00AC5C64">
            <w:pPr>
              <w:jc w:val="center"/>
              <w:rPr>
                <w:bCs/>
              </w:rPr>
            </w:pPr>
            <w:r w:rsidRPr="00A77271">
              <w:rPr>
                <w:bCs/>
              </w:rPr>
              <w:t>Polimer Teknolojisi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</w:tr>
      <w:tr w:rsidR="00D26557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Default="00D26557" w:rsidP="00D26557">
            <w:pPr>
              <w:spacing w:line="276" w:lineRule="auto"/>
              <w:jc w:val="center"/>
            </w:pPr>
            <w:r>
              <w:t>18.06.2025</w:t>
            </w:r>
          </w:p>
          <w:p w:rsidR="00D26557" w:rsidRDefault="00D26557" w:rsidP="00D26557">
            <w:pPr>
              <w:spacing w:line="276" w:lineRule="auto"/>
              <w:jc w:val="center"/>
            </w:pPr>
            <w:r>
              <w:t>ÇARŞAMBA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C576A2" w:rsidRDefault="00D26557" w:rsidP="00D26557">
            <w:pPr>
              <w:jc w:val="center"/>
              <w:rPr>
                <w:bCs/>
              </w:rPr>
            </w:pPr>
            <w:r w:rsidRPr="00C576A2">
              <w:rPr>
                <w:bCs/>
              </w:rPr>
              <w:t>Yabancı Dil -II (İngilizce)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C576A2" w:rsidRDefault="00D26557" w:rsidP="00D2655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Default="00D26557" w:rsidP="00D26557">
            <w:pPr>
              <w:jc w:val="center"/>
              <w:rPr>
                <w:bCs/>
              </w:rPr>
            </w:pPr>
            <w:r w:rsidRPr="004F73B6">
              <w:rPr>
                <w:bCs/>
              </w:rPr>
              <w:t xml:space="preserve">Endüstriyel Anorganik Kimya   </w:t>
            </w:r>
          </w:p>
          <w:p w:rsidR="00D26557" w:rsidRPr="00FA4D8C" w:rsidRDefault="00D26557" w:rsidP="00D2655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FA4D8C" w:rsidRDefault="00D26557" w:rsidP="00D2655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57" w:rsidRPr="00FA4D8C" w:rsidRDefault="00D26557" w:rsidP="00D2655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FA4D8C" w:rsidRDefault="00D26557" w:rsidP="00182E0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57" w:rsidRPr="00886F0F" w:rsidRDefault="00D26557" w:rsidP="00D26557">
            <w:pPr>
              <w:jc w:val="center"/>
              <w:rPr>
                <w:bCs/>
              </w:rPr>
            </w:pPr>
          </w:p>
        </w:tc>
      </w:tr>
    </w:tbl>
    <w:p w:rsidR="00BD727B" w:rsidRDefault="00BD727B" w:rsidP="00BD727B">
      <w:pPr>
        <w:tabs>
          <w:tab w:val="left" w:pos="6855"/>
        </w:tabs>
      </w:pPr>
      <w:r>
        <w:t>Öğrenci Temsilcisi</w:t>
      </w:r>
      <w:r>
        <w:tab/>
        <w:t>Bölüm Başkanı</w:t>
      </w:r>
    </w:p>
    <w:p w:rsidR="00BD727B" w:rsidRPr="00886F0F" w:rsidRDefault="00BD727B" w:rsidP="00BD727B">
      <w:proofErr w:type="spellStart"/>
      <w:r>
        <w:t>Havanur</w:t>
      </w:r>
      <w:proofErr w:type="spellEnd"/>
      <w:r>
        <w:t xml:space="preserve"> ABIMAK                                                                                      Dr. </w:t>
      </w:r>
      <w:proofErr w:type="spellStart"/>
      <w:r>
        <w:t>Öğr</w:t>
      </w:r>
      <w:proofErr w:type="spellEnd"/>
      <w:r>
        <w:t>. Üyesi Zafer MAŞLAKCI</w:t>
      </w:r>
    </w:p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C1"/>
    <w:rsid w:val="000351AF"/>
    <w:rsid w:val="00092C59"/>
    <w:rsid w:val="000C7203"/>
    <w:rsid w:val="00157E26"/>
    <w:rsid w:val="00167825"/>
    <w:rsid w:val="00182E0A"/>
    <w:rsid w:val="001C19AD"/>
    <w:rsid w:val="00295041"/>
    <w:rsid w:val="002B0201"/>
    <w:rsid w:val="002C72A3"/>
    <w:rsid w:val="002D17BA"/>
    <w:rsid w:val="002D758C"/>
    <w:rsid w:val="002E6D4C"/>
    <w:rsid w:val="0035695E"/>
    <w:rsid w:val="00360A8D"/>
    <w:rsid w:val="00427984"/>
    <w:rsid w:val="004A4238"/>
    <w:rsid w:val="004F73B6"/>
    <w:rsid w:val="005C1804"/>
    <w:rsid w:val="005D09B6"/>
    <w:rsid w:val="006034B8"/>
    <w:rsid w:val="00614EE1"/>
    <w:rsid w:val="00617426"/>
    <w:rsid w:val="00704C2D"/>
    <w:rsid w:val="007218B4"/>
    <w:rsid w:val="008152C1"/>
    <w:rsid w:val="008522A1"/>
    <w:rsid w:val="00886F0F"/>
    <w:rsid w:val="00965819"/>
    <w:rsid w:val="00A51ABA"/>
    <w:rsid w:val="00A77271"/>
    <w:rsid w:val="00AB4281"/>
    <w:rsid w:val="00AC5C64"/>
    <w:rsid w:val="00AE3DDF"/>
    <w:rsid w:val="00AF2F84"/>
    <w:rsid w:val="00BB6852"/>
    <w:rsid w:val="00BD727B"/>
    <w:rsid w:val="00BE4992"/>
    <w:rsid w:val="00C11159"/>
    <w:rsid w:val="00C474E1"/>
    <w:rsid w:val="00C576A2"/>
    <w:rsid w:val="00D26557"/>
    <w:rsid w:val="00DE0F0F"/>
    <w:rsid w:val="00E12736"/>
    <w:rsid w:val="00F62B31"/>
    <w:rsid w:val="00FA4D8C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A93B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ZAFER MAŞLAKCI</cp:lastModifiedBy>
  <cp:revision>5</cp:revision>
  <dcterms:created xsi:type="dcterms:W3CDTF">2025-05-28T10:53:00Z</dcterms:created>
  <dcterms:modified xsi:type="dcterms:W3CDTF">2025-05-28T11:50:00Z</dcterms:modified>
</cp:coreProperties>
</file>